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E7E3" w14:textId="77777777" w:rsidR="00273760" w:rsidRPr="004C471D" w:rsidRDefault="00273760" w:rsidP="00273760">
      <w:pPr>
        <w:spacing w:before="62"/>
        <w:ind w:left="2454"/>
        <w:rPr>
          <w:noProof/>
          <w:color w:val="00B050"/>
          <w:sz w:val="36"/>
          <w:szCs w:val="36"/>
        </w:rPr>
      </w:pPr>
      <w:bookmarkStart w:id="0" w:name="_GoBack"/>
      <w:bookmarkEnd w:id="0"/>
      <w:r>
        <w:rPr>
          <w:noProof/>
          <w:color w:val="FF0000"/>
        </w:rPr>
        <w:t xml:space="preserve">                </w:t>
      </w:r>
      <w:r w:rsidRPr="004C471D">
        <w:rPr>
          <w:noProof/>
          <w:color w:val="00B050"/>
          <w:sz w:val="36"/>
          <w:szCs w:val="36"/>
        </w:rPr>
        <w:t>A.dvanced I.llness M.anagement</w:t>
      </w:r>
    </w:p>
    <w:p w14:paraId="1C58C137" w14:textId="77777777" w:rsidR="00267E51" w:rsidRDefault="00273760" w:rsidP="00273760">
      <w:pPr>
        <w:spacing w:before="62"/>
        <w:ind w:left="2454"/>
        <w:rPr>
          <w:sz w:val="31"/>
        </w:rPr>
      </w:pPr>
      <w:r>
        <w:rPr>
          <w:b/>
          <w:sz w:val="32"/>
        </w:rPr>
        <w:t xml:space="preserve">              P</w:t>
      </w:r>
      <w:r w:rsidR="00267160">
        <w:rPr>
          <w:b/>
          <w:sz w:val="32"/>
        </w:rPr>
        <w:t>alliative Care Referral Form</w:t>
      </w:r>
    </w:p>
    <w:p w14:paraId="13F914FA" w14:textId="6639EBF6" w:rsidR="00273760" w:rsidRDefault="004C471D" w:rsidP="004C471D">
      <w:pPr>
        <w:tabs>
          <w:tab w:val="left" w:pos="2027"/>
        </w:tabs>
        <w:spacing w:before="1"/>
        <w:ind w:left="63"/>
        <w:jc w:val="center"/>
        <w:rPr>
          <w:sz w:val="20"/>
        </w:rPr>
      </w:pPr>
      <w:r>
        <w:rPr>
          <w:sz w:val="20"/>
        </w:rPr>
        <w:t>4277 Middle Settlement Rd, New Hartford, NY 13413</w:t>
      </w:r>
      <w:r w:rsidR="0050609C">
        <w:rPr>
          <w:sz w:val="20"/>
        </w:rPr>
        <w:t xml:space="preserve">   Tel: 315-735-6484</w:t>
      </w:r>
    </w:p>
    <w:p w14:paraId="55A684EC" w14:textId="5CB784C1" w:rsidR="00267E51" w:rsidRDefault="00267160">
      <w:pPr>
        <w:ind w:left="2471" w:right="2432"/>
        <w:jc w:val="center"/>
        <w:rPr>
          <w:b/>
          <w:sz w:val="24"/>
        </w:rPr>
      </w:pPr>
      <w:r>
        <w:rPr>
          <w:b/>
          <w:sz w:val="24"/>
        </w:rPr>
        <w:t xml:space="preserve">Fax to </w:t>
      </w:r>
      <w:r w:rsidR="00273760">
        <w:rPr>
          <w:b/>
          <w:sz w:val="24"/>
        </w:rPr>
        <w:t>315</w:t>
      </w:r>
      <w:r w:rsidR="00257CD0">
        <w:rPr>
          <w:b/>
          <w:sz w:val="24"/>
        </w:rPr>
        <w:t>-624</w:t>
      </w:r>
      <w:r w:rsidR="00B42EC9">
        <w:rPr>
          <w:b/>
          <w:sz w:val="24"/>
        </w:rPr>
        <w:t>-0416</w:t>
      </w:r>
    </w:p>
    <w:p w14:paraId="70464439" w14:textId="77777777" w:rsidR="00267E51" w:rsidRDefault="00267160">
      <w:pPr>
        <w:spacing w:before="21" w:after="22"/>
        <w:ind w:left="2565"/>
        <w:rPr>
          <w:b/>
          <w:sz w:val="20"/>
        </w:rPr>
      </w:pPr>
      <w:r w:rsidRPr="00273760">
        <w:rPr>
          <w:b/>
          <w:color w:val="FF0000"/>
          <w:sz w:val="20"/>
        </w:rPr>
        <w:t>Please provide any related documentation as listed below.</w:t>
      </w:r>
      <w:r>
        <w:rPr>
          <w:b/>
          <w:sz w:val="20"/>
        </w:rPr>
        <w:t xml:space="preserve"> Thank you.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3391"/>
        <w:gridCol w:w="2647"/>
        <w:gridCol w:w="1897"/>
      </w:tblGrid>
      <w:tr w:rsidR="00267E51" w14:paraId="55F48C84" w14:textId="77777777">
        <w:trPr>
          <w:trHeight w:val="235"/>
        </w:trPr>
        <w:tc>
          <w:tcPr>
            <w:tcW w:w="2497" w:type="dxa"/>
          </w:tcPr>
          <w:p w14:paraId="52B42D86" w14:textId="77777777" w:rsidR="00267E51" w:rsidRDefault="0026716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Facility face sheet</w:t>
            </w:r>
          </w:p>
        </w:tc>
        <w:tc>
          <w:tcPr>
            <w:tcW w:w="3391" w:type="dxa"/>
          </w:tcPr>
          <w:p w14:paraId="65436065" w14:textId="77777777" w:rsidR="00267E51" w:rsidRDefault="00273760">
            <w:pPr>
              <w:pStyle w:val="TableParagraph"/>
              <w:spacing w:line="215" w:lineRule="exact"/>
              <w:ind w:left="433"/>
              <w:rPr>
                <w:sz w:val="20"/>
              </w:rPr>
            </w:pPr>
            <w:r>
              <w:rPr>
                <w:sz w:val="20"/>
              </w:rPr>
              <w:t xml:space="preserve">Labs, </w:t>
            </w:r>
            <w:r w:rsidR="00267160">
              <w:rPr>
                <w:sz w:val="20"/>
              </w:rPr>
              <w:t>X-ray, MRI, CT scan reports</w:t>
            </w:r>
          </w:p>
        </w:tc>
        <w:tc>
          <w:tcPr>
            <w:tcW w:w="2647" w:type="dxa"/>
          </w:tcPr>
          <w:p w14:paraId="64D5E00D" w14:textId="77777777" w:rsidR="00267E51" w:rsidRDefault="00273760">
            <w:pPr>
              <w:pStyle w:val="TableParagraph"/>
              <w:spacing w:line="215" w:lineRule="exact"/>
              <w:ind w:left="643"/>
              <w:rPr>
                <w:sz w:val="20"/>
              </w:rPr>
            </w:pPr>
            <w:r>
              <w:rPr>
                <w:sz w:val="20"/>
              </w:rPr>
              <w:t>Specialist office note</w:t>
            </w:r>
          </w:p>
        </w:tc>
        <w:tc>
          <w:tcPr>
            <w:tcW w:w="1897" w:type="dxa"/>
          </w:tcPr>
          <w:p w14:paraId="7C0138FF" w14:textId="77777777" w:rsidR="00267E51" w:rsidRDefault="00267160">
            <w:pPr>
              <w:pStyle w:val="TableParagraph"/>
              <w:spacing w:line="215" w:lineRule="exact"/>
              <w:ind w:left="351"/>
              <w:rPr>
                <w:sz w:val="20"/>
              </w:rPr>
            </w:pPr>
            <w:r>
              <w:rPr>
                <w:sz w:val="20"/>
              </w:rPr>
              <w:t>Medication profile</w:t>
            </w:r>
          </w:p>
        </w:tc>
      </w:tr>
      <w:tr w:rsidR="00267E51" w14:paraId="7269FBF2" w14:textId="77777777">
        <w:trPr>
          <w:trHeight w:val="235"/>
        </w:trPr>
        <w:tc>
          <w:tcPr>
            <w:tcW w:w="2497" w:type="dxa"/>
          </w:tcPr>
          <w:p w14:paraId="21BF83CA" w14:textId="2CAF4097" w:rsidR="00267E51" w:rsidRDefault="00257CD0">
            <w:pPr>
              <w:pStyle w:val="TableParagraph"/>
              <w:spacing w:before="5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Physician order</w:t>
            </w:r>
          </w:p>
        </w:tc>
        <w:tc>
          <w:tcPr>
            <w:tcW w:w="3391" w:type="dxa"/>
          </w:tcPr>
          <w:p w14:paraId="4B2F9C12" w14:textId="310B287E" w:rsidR="00267E51" w:rsidRDefault="00273760" w:rsidP="00257CD0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sz w:val="20"/>
              </w:rPr>
              <w:t>Last PCP wellness visit</w:t>
            </w:r>
            <w:r w:rsidR="00257CD0">
              <w:rPr>
                <w:sz w:val="20"/>
              </w:rPr>
              <w:t xml:space="preserve"> and office visit</w:t>
            </w:r>
          </w:p>
        </w:tc>
        <w:tc>
          <w:tcPr>
            <w:tcW w:w="2647" w:type="dxa"/>
          </w:tcPr>
          <w:p w14:paraId="7C834783" w14:textId="77777777" w:rsidR="00267E51" w:rsidRDefault="00273760" w:rsidP="00273760">
            <w:pPr>
              <w:pStyle w:val="TableParagraph"/>
              <w:spacing w:before="5" w:line="210" w:lineRule="exact"/>
              <w:rPr>
                <w:sz w:val="20"/>
              </w:rPr>
            </w:pPr>
            <w:r>
              <w:rPr>
                <w:sz w:val="20"/>
              </w:rPr>
              <w:t xml:space="preserve">       Advanced Care Directives</w:t>
            </w:r>
          </w:p>
        </w:tc>
        <w:tc>
          <w:tcPr>
            <w:tcW w:w="1897" w:type="dxa"/>
          </w:tcPr>
          <w:p w14:paraId="535B58C9" w14:textId="77777777" w:rsidR="00267E51" w:rsidRDefault="00267160">
            <w:pPr>
              <w:pStyle w:val="TableParagraph"/>
              <w:spacing w:before="5" w:line="210" w:lineRule="exact"/>
              <w:ind w:left="356"/>
              <w:rPr>
                <w:sz w:val="20"/>
              </w:rPr>
            </w:pPr>
            <w:r>
              <w:rPr>
                <w:sz w:val="20"/>
              </w:rPr>
              <w:t>Treatment plan</w:t>
            </w:r>
          </w:p>
        </w:tc>
      </w:tr>
    </w:tbl>
    <w:p w14:paraId="66F36674" w14:textId="77777777" w:rsidR="00267E51" w:rsidRDefault="00267E51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9218"/>
      </w:tblGrid>
      <w:tr w:rsidR="00267E51" w14:paraId="136B1355" w14:textId="77777777" w:rsidTr="00473B95">
        <w:trPr>
          <w:trHeight w:val="1948"/>
        </w:trPr>
        <w:tc>
          <w:tcPr>
            <w:tcW w:w="1575" w:type="dxa"/>
            <w:shd w:val="clear" w:color="auto" w:fill="D9D9D9"/>
          </w:tcPr>
          <w:p w14:paraId="22AE4D94" w14:textId="77777777" w:rsidR="00267E51" w:rsidRDefault="0026716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Demographics</w:t>
            </w:r>
          </w:p>
        </w:tc>
        <w:tc>
          <w:tcPr>
            <w:tcW w:w="9218" w:type="dxa"/>
          </w:tcPr>
          <w:p w14:paraId="13E2EDA7" w14:textId="2366631C" w:rsidR="00267E51" w:rsidRDefault="00267160">
            <w:pPr>
              <w:pStyle w:val="TableParagraph"/>
              <w:tabs>
                <w:tab w:val="left" w:pos="4441"/>
                <w:tab w:val="left" w:pos="4479"/>
                <w:tab w:val="left" w:pos="4511"/>
                <w:tab w:val="left" w:pos="4646"/>
                <w:tab w:val="left" w:pos="7645"/>
                <w:tab w:val="left" w:pos="8440"/>
                <w:tab w:val="left" w:pos="9093"/>
              </w:tabs>
              <w:spacing w:before="108" w:line="360" w:lineRule="auto"/>
              <w:ind w:right="101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 w:rsidR="00F97856">
              <w:rPr>
                <w:sz w:val="20"/>
              </w:rPr>
              <w:t xml:space="preserve">Home </w:t>
            </w:r>
            <w:r>
              <w:rPr>
                <w:sz w:val="20"/>
              </w:rPr>
              <w:t>Address: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SSN: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ab/>
              <w:t>□ F City, State,</w:t>
            </w:r>
            <w:r>
              <w:rPr>
                <w:spacing w:val="-2"/>
                <w:sz w:val="20"/>
              </w:rPr>
              <w:t xml:space="preserve"> </w:t>
            </w:r>
            <w:r w:rsidR="0026476B">
              <w:rPr>
                <w:sz w:val="20"/>
              </w:rPr>
              <w:t xml:space="preserve">Zip: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 w:rsidR="00F97856">
              <w:rPr>
                <w:sz w:val="20"/>
              </w:rPr>
              <w:t>Patient phone</w:t>
            </w:r>
            <w:r>
              <w:rPr>
                <w:sz w:val="20"/>
              </w:rPr>
              <w:t>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 w:rsidR="00F97856">
              <w:rPr>
                <w:sz w:val="20"/>
              </w:rPr>
              <w:t>Alt. Contact name: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Alt. Contact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4"/>
                <w:sz w:val="20"/>
                <w:u w:val="single"/>
              </w:rPr>
              <w:t xml:space="preserve"> </w:t>
            </w:r>
          </w:p>
          <w:p w14:paraId="03C3CCB4" w14:textId="417DE549" w:rsidR="00267E51" w:rsidRDefault="00F44827" w:rsidP="00F44827">
            <w:pPr>
              <w:pStyle w:val="TableParagraph"/>
              <w:tabs>
                <w:tab w:val="left" w:pos="9069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Special needs:</w:t>
            </w:r>
            <w:r w:rsidRPr="00F44827">
              <w:rPr>
                <w:sz w:val="20"/>
                <w:u w:val="single"/>
              </w:rPr>
              <w:t xml:space="preserve">                                                                 </w:t>
            </w:r>
            <w:r w:rsidR="00267160">
              <w:rPr>
                <w:sz w:val="20"/>
              </w:rPr>
              <w:t>Relationship:</w:t>
            </w:r>
            <w:r w:rsidR="00267160">
              <w:rPr>
                <w:sz w:val="20"/>
                <w:u w:val="single"/>
              </w:rPr>
              <w:t xml:space="preserve"> </w:t>
            </w:r>
            <w:r w:rsidR="00267160">
              <w:rPr>
                <w:sz w:val="20"/>
                <w:u w:val="single"/>
              </w:rPr>
              <w:tab/>
            </w:r>
          </w:p>
          <w:p w14:paraId="0990CF3D" w14:textId="77777777" w:rsidR="00267E51" w:rsidRDefault="00267E51">
            <w:pPr>
              <w:pStyle w:val="TableParagraph"/>
              <w:tabs>
                <w:tab w:val="left" w:pos="2777"/>
                <w:tab w:val="left" w:pos="5170"/>
                <w:tab w:val="left" w:pos="5735"/>
                <w:tab w:val="left" w:pos="6714"/>
                <w:tab w:val="left" w:pos="9006"/>
              </w:tabs>
              <w:spacing w:before="5" w:line="340" w:lineRule="atLeast"/>
              <w:ind w:right="199"/>
              <w:rPr>
                <w:sz w:val="20"/>
              </w:rPr>
            </w:pPr>
          </w:p>
        </w:tc>
      </w:tr>
      <w:tr w:rsidR="00267E51" w14:paraId="6D0394A6" w14:textId="77777777">
        <w:trPr>
          <w:trHeight w:val="2255"/>
        </w:trPr>
        <w:tc>
          <w:tcPr>
            <w:tcW w:w="1575" w:type="dxa"/>
            <w:shd w:val="clear" w:color="auto" w:fill="D9D9D9"/>
          </w:tcPr>
          <w:p w14:paraId="0DD151E3" w14:textId="77777777" w:rsidR="00267E51" w:rsidRDefault="00267160">
            <w:pPr>
              <w:pStyle w:val="TableParagraph"/>
              <w:ind w:left="162" w:right="156"/>
              <w:jc w:val="center"/>
              <w:rPr>
                <w:b/>
              </w:rPr>
            </w:pPr>
            <w:r>
              <w:rPr>
                <w:b/>
              </w:rPr>
              <w:t>Evaluate and Treat as Indicated</w:t>
            </w:r>
          </w:p>
        </w:tc>
        <w:tc>
          <w:tcPr>
            <w:tcW w:w="9218" w:type="dxa"/>
          </w:tcPr>
          <w:p w14:paraId="323F392C" w14:textId="77777777" w:rsidR="00267E51" w:rsidRDefault="00267160">
            <w:pPr>
              <w:pStyle w:val="TableParagraph"/>
              <w:tabs>
                <w:tab w:val="left" w:pos="4190"/>
              </w:tabs>
              <w:spacing w:before="113" w:line="251" w:lineRule="exact"/>
              <w:rPr>
                <w:b/>
              </w:rPr>
            </w:pPr>
            <w:r>
              <w:rPr>
                <w:b/>
              </w:rPr>
              <w:t>Reason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 referral:</w:t>
            </w:r>
            <w:r>
              <w:rPr>
                <w:b/>
              </w:rPr>
              <w:tab/>
              <w:t>Primary Diagnoses:</w:t>
            </w:r>
          </w:p>
          <w:p w14:paraId="3E81204E" w14:textId="77777777" w:rsidR="00267160" w:rsidRDefault="00267160" w:rsidP="00267160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4378"/>
                <w:tab w:val="left" w:pos="9005"/>
              </w:tabs>
              <w:spacing w:line="252" w:lineRule="exact"/>
            </w:pPr>
            <w:r>
              <w:t>Pain</w:t>
            </w:r>
          </w:p>
          <w:p w14:paraId="5F64D30D" w14:textId="691F3DE0" w:rsidR="00267160" w:rsidRDefault="00267160" w:rsidP="00267160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4378"/>
                <w:tab w:val="left" w:pos="9005"/>
              </w:tabs>
              <w:spacing w:line="252" w:lineRule="exact"/>
            </w:pPr>
            <w:r>
              <w:t>Gastrointestinal</w:t>
            </w:r>
            <w:r w:rsidR="0026476B">
              <w:t xml:space="preserve"> (N, V, D, C)</w:t>
            </w:r>
            <w:r>
              <w:tab/>
            </w:r>
            <w:r>
              <w:tab/>
            </w:r>
          </w:p>
          <w:p w14:paraId="3A01943B" w14:textId="77777777" w:rsidR="00267E51" w:rsidRDefault="00267160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4358"/>
                <w:tab w:val="left" w:pos="9060"/>
              </w:tabs>
              <w:spacing w:before="2" w:line="252" w:lineRule="exact"/>
              <w:rPr>
                <w:sz w:val="20"/>
              </w:rPr>
            </w:pPr>
            <w:r>
              <w:t>Neurological</w:t>
            </w:r>
          </w:p>
          <w:p w14:paraId="69A07499" w14:textId="77777777" w:rsidR="00267E51" w:rsidRDefault="00267160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4378"/>
              </w:tabs>
              <w:spacing w:line="252" w:lineRule="exact"/>
            </w:pPr>
            <w:r>
              <w:t>Psychosocial</w:t>
            </w:r>
            <w:r>
              <w:tab/>
              <w:t>Comorbidities:</w:t>
            </w:r>
          </w:p>
          <w:p w14:paraId="4BA5F144" w14:textId="77777777" w:rsidR="00267E51" w:rsidRDefault="00267160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4390"/>
                <w:tab w:val="left" w:pos="9058"/>
              </w:tabs>
              <w:spacing w:line="252" w:lineRule="exact"/>
              <w:rPr>
                <w:sz w:val="20"/>
              </w:rPr>
            </w:pPr>
            <w:r>
              <w:tab/>
              <w:t>Dyspnea</w:t>
            </w:r>
          </w:p>
          <w:p w14:paraId="382595D2" w14:textId="77777777" w:rsidR="00267160" w:rsidRPr="00267160" w:rsidRDefault="00267160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4366"/>
                <w:tab w:val="left" w:pos="9017"/>
              </w:tabs>
              <w:spacing w:before="1" w:line="252" w:lineRule="exact"/>
            </w:pPr>
            <w:r>
              <w:t>F</w:t>
            </w:r>
            <w:r w:rsidRPr="00267160">
              <w:t>unction</w:t>
            </w:r>
            <w:r>
              <w:t>a</w:t>
            </w:r>
            <w:r w:rsidRPr="00267160">
              <w:t>l</w:t>
            </w:r>
          </w:p>
          <w:p w14:paraId="6984CAE8" w14:textId="77777777" w:rsidR="0026476B" w:rsidRPr="0026476B" w:rsidRDefault="00267160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4366"/>
                <w:tab w:val="left" w:pos="9017"/>
              </w:tabs>
              <w:spacing w:before="1" w:line="252" w:lineRule="exact"/>
              <w:rPr>
                <w:sz w:val="20"/>
              </w:rPr>
            </w:pPr>
            <w:r>
              <w:t>Spiritual</w:t>
            </w:r>
          </w:p>
          <w:p w14:paraId="14F16425" w14:textId="436C6F3D" w:rsidR="00267E51" w:rsidRPr="006126A0" w:rsidRDefault="0026476B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4366"/>
                <w:tab w:val="left" w:pos="9017"/>
              </w:tabs>
              <w:spacing w:before="1" w:line="252" w:lineRule="exact"/>
              <w:rPr>
                <w:sz w:val="20"/>
              </w:rPr>
            </w:pPr>
            <w:r>
              <w:t xml:space="preserve">Advanced Care planning (HCP, </w:t>
            </w:r>
            <w:proofErr w:type="spellStart"/>
            <w:r>
              <w:t>Molst</w:t>
            </w:r>
            <w:proofErr w:type="spellEnd"/>
            <w:r>
              <w:t>)</w:t>
            </w:r>
            <w:r w:rsidR="00267160">
              <w:tab/>
            </w:r>
          </w:p>
          <w:p w14:paraId="31F448F2" w14:textId="4E4CC35A" w:rsidR="006126A0" w:rsidRDefault="006126A0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4366"/>
                <w:tab w:val="left" w:pos="9017"/>
              </w:tabs>
              <w:spacing w:before="1" w:line="252" w:lineRule="exact"/>
              <w:rPr>
                <w:sz w:val="20"/>
              </w:rPr>
            </w:pPr>
            <w:r>
              <w:t>Patient is Homebound or needs assistive devices to leave the home</w:t>
            </w:r>
          </w:p>
          <w:p w14:paraId="0B9BA487" w14:textId="77777777" w:rsidR="00267E51" w:rsidRDefault="00267E51">
            <w:pPr>
              <w:pStyle w:val="TableParagraph"/>
              <w:tabs>
                <w:tab w:val="left" w:pos="9052"/>
              </w:tabs>
              <w:spacing w:line="252" w:lineRule="exact"/>
              <w:ind w:left="4342"/>
              <w:rPr>
                <w:sz w:val="20"/>
              </w:rPr>
            </w:pPr>
          </w:p>
        </w:tc>
      </w:tr>
      <w:tr w:rsidR="00267E51" w14:paraId="22F98145" w14:textId="77777777">
        <w:trPr>
          <w:trHeight w:val="1608"/>
        </w:trPr>
        <w:tc>
          <w:tcPr>
            <w:tcW w:w="1575" w:type="dxa"/>
            <w:shd w:val="clear" w:color="auto" w:fill="D9D9D9"/>
          </w:tcPr>
          <w:p w14:paraId="3D6A9AB1" w14:textId="77777777" w:rsidR="00267E51" w:rsidRDefault="00267160">
            <w:pPr>
              <w:pStyle w:val="TableParagraph"/>
              <w:ind w:left="369" w:right="303" w:hanging="44"/>
              <w:rPr>
                <w:b/>
              </w:rPr>
            </w:pPr>
            <w:r>
              <w:rPr>
                <w:b/>
              </w:rPr>
              <w:t>Referring Provider</w:t>
            </w:r>
          </w:p>
        </w:tc>
        <w:tc>
          <w:tcPr>
            <w:tcW w:w="9218" w:type="dxa"/>
          </w:tcPr>
          <w:p w14:paraId="3DBD51D7" w14:textId="4B7059B4" w:rsidR="00F97856" w:rsidRPr="00C034B6" w:rsidRDefault="00267160" w:rsidP="00C034B6">
            <w:pPr>
              <w:pStyle w:val="TableParagraph"/>
              <w:tabs>
                <w:tab w:val="left" w:pos="4839"/>
                <w:tab w:val="left" w:pos="4970"/>
                <w:tab w:val="left" w:pos="9038"/>
                <w:tab w:val="left" w:pos="9073"/>
              </w:tabs>
              <w:spacing w:before="108" w:line="360" w:lineRule="auto"/>
              <w:ind w:right="115"/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>Referring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MD/NP/PA: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Relationship to patient: □ PCP □ Hospitalist □ Specialist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Attending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Physician: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26476B">
              <w:rPr>
                <w:sz w:val="20"/>
                <w:u w:val="single"/>
              </w:rPr>
              <w:tab/>
            </w:r>
            <w:r w:rsidR="0026476B">
              <w:rPr>
                <w:w w:val="34"/>
                <w:sz w:val="20"/>
                <w:u w:val="single"/>
              </w:rPr>
              <w:t xml:space="preserve"> </w:t>
            </w:r>
            <w:r w:rsidR="0026476B">
              <w:rPr>
                <w:sz w:val="20"/>
              </w:rPr>
              <w:t>Specialist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 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267E51" w14:paraId="64D264B4" w14:textId="77777777">
        <w:trPr>
          <w:trHeight w:val="690"/>
        </w:trPr>
        <w:tc>
          <w:tcPr>
            <w:tcW w:w="1575" w:type="dxa"/>
            <w:shd w:val="clear" w:color="auto" w:fill="D9D9D9"/>
          </w:tcPr>
          <w:p w14:paraId="58E0F793" w14:textId="77777777" w:rsidR="00267E51" w:rsidRDefault="00267160">
            <w:pPr>
              <w:pStyle w:val="TableParagraph"/>
              <w:spacing w:before="1"/>
              <w:ind w:left="369" w:right="248" w:hanging="99"/>
              <w:rPr>
                <w:b/>
              </w:rPr>
            </w:pPr>
            <w:r>
              <w:rPr>
                <w:b/>
              </w:rPr>
              <w:t>Evaluation Location</w:t>
            </w:r>
          </w:p>
        </w:tc>
        <w:tc>
          <w:tcPr>
            <w:tcW w:w="9218" w:type="dxa"/>
          </w:tcPr>
          <w:p w14:paraId="4986B57E" w14:textId="363BA97C" w:rsidR="00267E51" w:rsidRDefault="00267160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  <w:tab w:val="left" w:pos="2570"/>
                <w:tab w:val="left" w:pos="5371"/>
                <w:tab w:val="left" w:pos="6806"/>
              </w:tabs>
              <w:spacing w:before="110" w:line="229" w:lineRule="exact"/>
              <w:ind w:hanging="170"/>
              <w:rPr>
                <w:sz w:val="20"/>
              </w:rPr>
            </w:pPr>
            <w:r>
              <w:rPr>
                <w:sz w:val="20"/>
              </w:rPr>
              <w:t>P</w:t>
            </w:r>
            <w:r w:rsidR="00EF6814">
              <w:rPr>
                <w:sz w:val="20"/>
              </w:rPr>
              <w:t xml:space="preserve">hysician </w:t>
            </w:r>
            <w:r>
              <w:rPr>
                <w:sz w:val="20"/>
              </w:rPr>
              <w:t>Office</w:t>
            </w:r>
            <w:r>
              <w:rPr>
                <w:sz w:val="20"/>
              </w:rPr>
              <w:tab/>
              <w:t>□ Hospital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Room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 xml:space="preserve"> </w:t>
            </w:r>
            <w:r w:rsidR="00F44827" w:rsidRPr="00F44827">
              <w:rPr>
                <w:sz w:val="20"/>
              </w:rPr>
              <w:t>Discharge Date</w:t>
            </w:r>
            <w:r w:rsidR="00F44827">
              <w:rPr>
                <w:sz w:val="20"/>
                <w:u w:val="single"/>
              </w:rPr>
              <w:t xml:space="preserve">:                    </w:t>
            </w:r>
          </w:p>
          <w:p w14:paraId="4FED7C9D" w14:textId="77777777" w:rsidR="00267E51" w:rsidRDefault="00267160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  <w:tab w:val="left" w:pos="2565"/>
                <w:tab w:val="left" w:pos="5388"/>
                <w:tab w:val="left" w:pos="6826"/>
                <w:tab w:val="left" w:pos="7083"/>
              </w:tabs>
              <w:spacing w:line="229" w:lineRule="exact"/>
              <w:ind w:hanging="170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z w:val="20"/>
              </w:rPr>
              <w:tab/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NF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Skilled □ Y 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</w:tr>
      <w:tr w:rsidR="00267E51" w14:paraId="6DF5B167" w14:textId="77777777" w:rsidTr="006126A0">
        <w:trPr>
          <w:trHeight w:val="2974"/>
        </w:trPr>
        <w:tc>
          <w:tcPr>
            <w:tcW w:w="1575" w:type="dxa"/>
            <w:shd w:val="clear" w:color="auto" w:fill="D9D9D9"/>
          </w:tcPr>
          <w:p w14:paraId="766E4D24" w14:textId="77777777" w:rsidR="00267E51" w:rsidRDefault="00267160">
            <w:pPr>
              <w:pStyle w:val="TableParagraph"/>
              <w:ind w:left="210" w:right="186" w:firstLine="297"/>
              <w:rPr>
                <w:b/>
              </w:rPr>
            </w:pPr>
            <w:r>
              <w:rPr>
                <w:b/>
              </w:rPr>
              <w:t>Payer Information</w:t>
            </w:r>
          </w:p>
        </w:tc>
        <w:tc>
          <w:tcPr>
            <w:tcW w:w="9218" w:type="dxa"/>
          </w:tcPr>
          <w:p w14:paraId="53719E5A" w14:textId="124F0C57" w:rsidR="00267E51" w:rsidRPr="00F97856" w:rsidRDefault="00267160" w:rsidP="00F97856">
            <w:pPr>
              <w:pStyle w:val="TableParagraph"/>
              <w:tabs>
                <w:tab w:val="left" w:pos="4215"/>
                <w:tab w:val="left" w:pos="4284"/>
                <w:tab w:val="left" w:pos="4565"/>
                <w:tab w:val="left" w:pos="4634"/>
                <w:tab w:val="left" w:pos="8999"/>
              </w:tabs>
              <w:spacing w:before="132" w:line="477" w:lineRule="auto"/>
              <w:ind w:right="182" w:hanging="12"/>
              <w:jc w:val="center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Insurance: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Insurance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Insurance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Insured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Member: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14"/>
                <w:sz w:val="20"/>
                <w:u w:val="single"/>
              </w:rPr>
              <w:t xml:space="preserve"> </w:t>
            </w:r>
          </w:p>
          <w:p w14:paraId="48D4CF14" w14:textId="6464AF06" w:rsidR="00267E51" w:rsidRDefault="00267160">
            <w:pPr>
              <w:pStyle w:val="TableParagraph"/>
              <w:tabs>
                <w:tab w:val="left" w:pos="4284"/>
                <w:tab w:val="left" w:pos="4327"/>
                <w:tab w:val="left" w:pos="4627"/>
                <w:tab w:val="left" w:pos="9023"/>
              </w:tabs>
              <w:spacing w:line="477" w:lineRule="auto"/>
              <w:ind w:right="139"/>
              <w:jc w:val="center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Insurance: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Insurance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 w:rsidR="00F44827">
              <w:rPr>
                <w:sz w:val="20"/>
                <w:u w:val="single"/>
              </w:rPr>
              <w:tab/>
            </w:r>
            <w:r w:rsidR="00F44827">
              <w:rPr>
                <w:w w:val="52"/>
                <w:sz w:val="20"/>
                <w:u w:val="single"/>
              </w:rPr>
              <w:t xml:space="preserve"> </w:t>
            </w:r>
            <w:r w:rsidR="00F44827">
              <w:rPr>
                <w:sz w:val="20"/>
              </w:rPr>
              <w:t>Insurance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Insured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Member: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7191579" w14:textId="77777777" w:rsidR="00267E51" w:rsidRDefault="00267160">
            <w:pPr>
              <w:pStyle w:val="TableParagraph"/>
              <w:tabs>
                <w:tab w:val="left" w:pos="9078"/>
              </w:tabs>
              <w:spacing w:before="4"/>
              <w:ind w:left="4659" w:right="127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(If different 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patient)</w:t>
            </w:r>
          </w:p>
          <w:p w14:paraId="163237D6" w14:textId="71EF2836" w:rsidR="00F97856" w:rsidRDefault="00267160" w:rsidP="006126A0">
            <w:pPr>
              <w:pStyle w:val="TableParagraph"/>
              <w:spacing w:before="3" w:line="236" w:lineRule="exact"/>
              <w:ind w:right="105"/>
              <w:jc w:val="center"/>
              <w:rPr>
                <w:b/>
              </w:rPr>
            </w:pPr>
            <w:r>
              <w:rPr>
                <w:b/>
              </w:rPr>
              <w:t>(May provide information or attach face sheet/copy of card)</w:t>
            </w:r>
          </w:p>
          <w:p w14:paraId="08598952" w14:textId="7EB4F0A9" w:rsidR="00F97856" w:rsidRDefault="00F97856">
            <w:pPr>
              <w:pStyle w:val="TableParagraph"/>
              <w:spacing w:before="3" w:line="236" w:lineRule="exact"/>
              <w:ind w:right="105"/>
              <w:jc w:val="center"/>
              <w:rPr>
                <w:b/>
              </w:rPr>
            </w:pPr>
            <w:r>
              <w:rPr>
                <w:b/>
              </w:rPr>
              <w:t>To facilitate the process, please fax medical records and insurance info.</w:t>
            </w:r>
          </w:p>
        </w:tc>
      </w:tr>
    </w:tbl>
    <w:p w14:paraId="05A3B97A" w14:textId="3C23A2CC" w:rsidR="00267E51" w:rsidRDefault="00F44827" w:rsidP="00F44827">
      <w:pPr>
        <w:pStyle w:val="BodyText"/>
        <w:spacing w:before="5"/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 wp14:anchorId="3E292EDF" wp14:editId="4AC7ECBE">
            <wp:extent cx="32004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E51">
      <w:type w:val="continuous"/>
      <w:pgSz w:w="12240" w:h="15840"/>
      <w:pgMar w:top="40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3FAA"/>
    <w:multiLevelType w:val="hybridMultilevel"/>
    <w:tmpl w:val="5A04A6D0"/>
    <w:lvl w:ilvl="0" w:tplc="14E2A9D6">
      <w:numFmt w:val="bullet"/>
      <w:lvlText w:val="□"/>
      <w:lvlJc w:val="left"/>
      <w:pPr>
        <w:ind w:left="27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18B681CA">
      <w:numFmt w:val="bullet"/>
      <w:lvlText w:val="•"/>
      <w:lvlJc w:val="left"/>
      <w:pPr>
        <w:ind w:left="1172" w:hanging="171"/>
      </w:pPr>
      <w:rPr>
        <w:rFonts w:hint="default"/>
        <w:lang w:val="en-US" w:eastAsia="en-US" w:bidi="en-US"/>
      </w:rPr>
    </w:lvl>
    <w:lvl w:ilvl="2" w:tplc="C5D63862">
      <w:numFmt w:val="bullet"/>
      <w:lvlText w:val="•"/>
      <w:lvlJc w:val="left"/>
      <w:pPr>
        <w:ind w:left="2065" w:hanging="171"/>
      </w:pPr>
      <w:rPr>
        <w:rFonts w:hint="default"/>
        <w:lang w:val="en-US" w:eastAsia="en-US" w:bidi="en-US"/>
      </w:rPr>
    </w:lvl>
    <w:lvl w:ilvl="3" w:tplc="7D8AAB98">
      <w:numFmt w:val="bullet"/>
      <w:lvlText w:val="•"/>
      <w:lvlJc w:val="left"/>
      <w:pPr>
        <w:ind w:left="2958" w:hanging="171"/>
      </w:pPr>
      <w:rPr>
        <w:rFonts w:hint="default"/>
        <w:lang w:val="en-US" w:eastAsia="en-US" w:bidi="en-US"/>
      </w:rPr>
    </w:lvl>
    <w:lvl w:ilvl="4" w:tplc="7CC87D9C">
      <w:numFmt w:val="bullet"/>
      <w:lvlText w:val="•"/>
      <w:lvlJc w:val="left"/>
      <w:pPr>
        <w:ind w:left="3851" w:hanging="171"/>
      </w:pPr>
      <w:rPr>
        <w:rFonts w:hint="default"/>
        <w:lang w:val="en-US" w:eastAsia="en-US" w:bidi="en-US"/>
      </w:rPr>
    </w:lvl>
    <w:lvl w:ilvl="5" w:tplc="4280867A">
      <w:numFmt w:val="bullet"/>
      <w:lvlText w:val="•"/>
      <w:lvlJc w:val="left"/>
      <w:pPr>
        <w:ind w:left="4744" w:hanging="171"/>
      </w:pPr>
      <w:rPr>
        <w:rFonts w:hint="default"/>
        <w:lang w:val="en-US" w:eastAsia="en-US" w:bidi="en-US"/>
      </w:rPr>
    </w:lvl>
    <w:lvl w:ilvl="6" w:tplc="951E3802">
      <w:numFmt w:val="bullet"/>
      <w:lvlText w:val="•"/>
      <w:lvlJc w:val="left"/>
      <w:pPr>
        <w:ind w:left="5636" w:hanging="171"/>
      </w:pPr>
      <w:rPr>
        <w:rFonts w:hint="default"/>
        <w:lang w:val="en-US" w:eastAsia="en-US" w:bidi="en-US"/>
      </w:rPr>
    </w:lvl>
    <w:lvl w:ilvl="7" w:tplc="FEDE2F48">
      <w:numFmt w:val="bullet"/>
      <w:lvlText w:val="•"/>
      <w:lvlJc w:val="left"/>
      <w:pPr>
        <w:ind w:left="6529" w:hanging="171"/>
      </w:pPr>
      <w:rPr>
        <w:rFonts w:hint="default"/>
        <w:lang w:val="en-US" w:eastAsia="en-US" w:bidi="en-US"/>
      </w:rPr>
    </w:lvl>
    <w:lvl w:ilvl="8" w:tplc="5ED2FD2A">
      <w:numFmt w:val="bullet"/>
      <w:lvlText w:val="•"/>
      <w:lvlJc w:val="left"/>
      <w:pPr>
        <w:ind w:left="7422" w:hanging="171"/>
      </w:pPr>
      <w:rPr>
        <w:rFonts w:hint="default"/>
        <w:lang w:val="en-US" w:eastAsia="en-US" w:bidi="en-US"/>
      </w:rPr>
    </w:lvl>
  </w:abstractNum>
  <w:abstractNum w:abstractNumId="1" w15:restartNumberingAfterBreak="0">
    <w:nsid w:val="69AF2F8E"/>
    <w:multiLevelType w:val="hybridMultilevel"/>
    <w:tmpl w:val="51966800"/>
    <w:lvl w:ilvl="0" w:tplc="3238EF7A">
      <w:numFmt w:val="bullet"/>
      <w:lvlText w:val="□"/>
      <w:lvlJc w:val="left"/>
      <w:pPr>
        <w:ind w:left="4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062D3A4">
      <w:numFmt w:val="bullet"/>
      <w:lvlText w:val="•"/>
      <w:lvlJc w:val="left"/>
      <w:pPr>
        <w:ind w:left="4540" w:hanging="190"/>
      </w:pPr>
      <w:rPr>
        <w:rFonts w:hint="default"/>
        <w:lang w:val="en-US" w:eastAsia="en-US" w:bidi="en-US"/>
      </w:rPr>
    </w:lvl>
    <w:lvl w:ilvl="2" w:tplc="CEA2A9C2">
      <w:numFmt w:val="bullet"/>
      <w:lvlText w:val="•"/>
      <w:lvlJc w:val="left"/>
      <w:pPr>
        <w:ind w:left="5058" w:hanging="190"/>
      </w:pPr>
      <w:rPr>
        <w:rFonts w:hint="default"/>
        <w:lang w:val="en-US" w:eastAsia="en-US" w:bidi="en-US"/>
      </w:rPr>
    </w:lvl>
    <w:lvl w:ilvl="3" w:tplc="1E00331C">
      <w:numFmt w:val="bullet"/>
      <w:lvlText w:val="•"/>
      <w:lvlJc w:val="left"/>
      <w:pPr>
        <w:ind w:left="5577" w:hanging="190"/>
      </w:pPr>
      <w:rPr>
        <w:rFonts w:hint="default"/>
        <w:lang w:val="en-US" w:eastAsia="en-US" w:bidi="en-US"/>
      </w:rPr>
    </w:lvl>
    <w:lvl w:ilvl="4" w:tplc="0DC8042C">
      <w:numFmt w:val="bullet"/>
      <w:lvlText w:val="•"/>
      <w:lvlJc w:val="left"/>
      <w:pPr>
        <w:ind w:left="6096" w:hanging="190"/>
      </w:pPr>
      <w:rPr>
        <w:rFonts w:hint="default"/>
        <w:lang w:val="en-US" w:eastAsia="en-US" w:bidi="en-US"/>
      </w:rPr>
    </w:lvl>
    <w:lvl w:ilvl="5" w:tplc="48C0851E">
      <w:numFmt w:val="bullet"/>
      <w:lvlText w:val="•"/>
      <w:lvlJc w:val="left"/>
      <w:pPr>
        <w:ind w:left="6614" w:hanging="190"/>
      </w:pPr>
      <w:rPr>
        <w:rFonts w:hint="default"/>
        <w:lang w:val="en-US" w:eastAsia="en-US" w:bidi="en-US"/>
      </w:rPr>
    </w:lvl>
    <w:lvl w:ilvl="6" w:tplc="54B07D10">
      <w:numFmt w:val="bullet"/>
      <w:lvlText w:val="•"/>
      <w:lvlJc w:val="left"/>
      <w:pPr>
        <w:ind w:left="7133" w:hanging="190"/>
      </w:pPr>
      <w:rPr>
        <w:rFonts w:hint="default"/>
        <w:lang w:val="en-US" w:eastAsia="en-US" w:bidi="en-US"/>
      </w:rPr>
    </w:lvl>
    <w:lvl w:ilvl="7" w:tplc="711CC6D6">
      <w:numFmt w:val="bullet"/>
      <w:lvlText w:val="•"/>
      <w:lvlJc w:val="left"/>
      <w:pPr>
        <w:ind w:left="7652" w:hanging="190"/>
      </w:pPr>
      <w:rPr>
        <w:rFonts w:hint="default"/>
        <w:lang w:val="en-US" w:eastAsia="en-US" w:bidi="en-US"/>
      </w:rPr>
    </w:lvl>
    <w:lvl w:ilvl="8" w:tplc="A686FD6C">
      <w:numFmt w:val="bullet"/>
      <w:lvlText w:val="•"/>
      <w:lvlJc w:val="left"/>
      <w:pPr>
        <w:ind w:left="8170" w:hanging="19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51"/>
    <w:rsid w:val="00257CD0"/>
    <w:rsid w:val="0026476B"/>
    <w:rsid w:val="00267160"/>
    <w:rsid w:val="00267E51"/>
    <w:rsid w:val="00273760"/>
    <w:rsid w:val="00473B95"/>
    <w:rsid w:val="004C471D"/>
    <w:rsid w:val="0050609C"/>
    <w:rsid w:val="006126A0"/>
    <w:rsid w:val="0089156D"/>
    <w:rsid w:val="00892A3F"/>
    <w:rsid w:val="00B42EC9"/>
    <w:rsid w:val="00C034B6"/>
    <w:rsid w:val="00CD3B6B"/>
    <w:rsid w:val="00EF6814"/>
    <w:rsid w:val="00F44827"/>
    <w:rsid w:val="00F81141"/>
    <w:rsid w:val="00F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6415"/>
  <w15:docId w15:val="{A94EC1DC-9B61-4F0C-81B6-1974314A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5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Cayea</dc:creator>
  <cp:lastModifiedBy>Payton Butler</cp:lastModifiedBy>
  <cp:revision>2</cp:revision>
  <cp:lastPrinted>2018-10-22T16:04:00Z</cp:lastPrinted>
  <dcterms:created xsi:type="dcterms:W3CDTF">2020-03-06T14:37:00Z</dcterms:created>
  <dcterms:modified xsi:type="dcterms:W3CDTF">2020-03-06T14:37:00Z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2018-10-22T00:00:00Z</vt:filetime>
  </property>
</Properties>
</file>